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B25BCB">
        <w:rPr>
          <w:b/>
          <w:sz w:val="28"/>
          <w:szCs w:val="28"/>
        </w:rPr>
        <w:t>Excel trainingen geven</w:t>
      </w:r>
      <w:bookmarkStart w:id="0" w:name="_GoBack"/>
      <w:bookmarkEnd w:id="0"/>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D35736" w:rsidRPr="00D35736">
        <w:rPr>
          <w:b/>
          <w:sz w:val="28"/>
          <w:szCs w:val="28"/>
        </w:rPr>
        <w:t>Plannen &amp; Organiseren/Mondelinge uitdrukkingsvaardigheid</w:t>
      </w:r>
      <w:r w:rsidR="00D35736" w:rsidRPr="00D35736">
        <w:rPr>
          <w:b/>
          <w:sz w:val="28"/>
          <w:szCs w:val="28"/>
        </w:rPr>
        <w:br/>
        <w:t>Mondelinge presentatie</w:t>
      </w:r>
      <w:r w:rsidR="00D35736">
        <w:rPr>
          <w:b/>
          <w:sz w:val="28"/>
          <w:szCs w:val="28"/>
        </w:rPr>
        <w:t>/</w:t>
      </w:r>
      <w:r w:rsidR="00D35736" w:rsidRPr="00D35736">
        <w:rPr>
          <w:b/>
          <w:sz w:val="28"/>
          <w:szCs w:val="28"/>
        </w:rPr>
        <w:t>Zelfstandigheid</w:t>
      </w:r>
    </w:p>
    <w:p w:rsidR="00331DC5" w:rsidRDefault="00331DC5"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adhv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S(ituatie)</w:t>
            </w:r>
          </w:p>
          <w:p w:rsidR="00921041" w:rsidRDefault="00D35736" w:rsidP="00921041">
            <w:pPr>
              <w:ind w:left="22"/>
              <w:rPr>
                <w:b/>
                <w:sz w:val="32"/>
                <w:szCs w:val="32"/>
              </w:rPr>
            </w:pPr>
            <w:r>
              <w:rPr>
                <w:b/>
                <w:sz w:val="32"/>
                <w:szCs w:val="32"/>
              </w:rPr>
              <w:t>Tijdens blok 11 was de docent die normaalgesproken Excel trainingen geeft langdurig ziek</w:t>
            </w:r>
            <w:r w:rsidR="00E31B8D">
              <w:rPr>
                <w:b/>
                <w:sz w:val="32"/>
                <w:szCs w:val="32"/>
              </w:rPr>
              <w:t>.</w:t>
            </w:r>
            <w:r>
              <w:rPr>
                <w:b/>
                <w:sz w:val="32"/>
                <w:szCs w:val="32"/>
              </w:rPr>
              <w:t xml:space="preserve"> Hierna heb ik mijzelf bij de heer Kazus gemeld om deze trainingen over te nemen.</w:t>
            </w:r>
          </w:p>
          <w:p w:rsidR="00921041" w:rsidRDefault="00921041" w:rsidP="00921041">
            <w:pPr>
              <w:ind w:left="22"/>
              <w:rPr>
                <w:b/>
                <w:sz w:val="32"/>
                <w:szCs w:val="32"/>
              </w:rPr>
            </w:pPr>
          </w:p>
          <w:p w:rsidR="00921041" w:rsidRDefault="00921041" w:rsidP="00921041">
            <w:pPr>
              <w:ind w:left="22"/>
              <w:rPr>
                <w:b/>
                <w:sz w:val="32"/>
                <w:szCs w:val="32"/>
              </w:rPr>
            </w:pPr>
            <w:r>
              <w:rPr>
                <w:b/>
                <w:sz w:val="32"/>
                <w:szCs w:val="32"/>
              </w:rPr>
              <w:t>T(aak)</w:t>
            </w:r>
          </w:p>
          <w:p w:rsidR="00921041" w:rsidRDefault="00D35736" w:rsidP="00921041">
            <w:pPr>
              <w:ind w:left="22"/>
              <w:rPr>
                <w:b/>
                <w:sz w:val="32"/>
                <w:szCs w:val="32"/>
              </w:rPr>
            </w:pPr>
            <w:r>
              <w:rPr>
                <w:b/>
                <w:sz w:val="32"/>
                <w:szCs w:val="32"/>
              </w:rPr>
              <w:t>3</w:t>
            </w:r>
            <w:r w:rsidRPr="00D35736">
              <w:rPr>
                <w:b/>
                <w:sz w:val="32"/>
                <w:szCs w:val="32"/>
                <w:vertAlign w:val="superscript"/>
              </w:rPr>
              <w:t>de</w:t>
            </w:r>
            <w:r>
              <w:rPr>
                <w:b/>
                <w:sz w:val="32"/>
                <w:szCs w:val="32"/>
              </w:rPr>
              <w:t xml:space="preserve"> jaars MER en PM studenten het vak Excel vaardigheden geven gedurende blok 11. </w:t>
            </w:r>
          </w:p>
          <w:p w:rsidR="00921041" w:rsidRDefault="00921041" w:rsidP="00921041">
            <w:pPr>
              <w:ind w:left="22"/>
              <w:rPr>
                <w:b/>
                <w:sz w:val="32"/>
                <w:szCs w:val="32"/>
              </w:rPr>
            </w:pPr>
            <w:r>
              <w:rPr>
                <w:b/>
                <w:sz w:val="32"/>
                <w:szCs w:val="32"/>
              </w:rPr>
              <w:t>A(ctie)</w:t>
            </w:r>
          </w:p>
          <w:p w:rsidR="00921041" w:rsidRDefault="00A93C64" w:rsidP="00921041">
            <w:pPr>
              <w:ind w:left="22"/>
              <w:rPr>
                <w:b/>
                <w:sz w:val="32"/>
                <w:szCs w:val="32"/>
              </w:rPr>
            </w:pPr>
            <w:r>
              <w:rPr>
                <w:b/>
                <w:sz w:val="32"/>
                <w:szCs w:val="32"/>
              </w:rPr>
              <w:t xml:space="preserve">Het (verouderde) lesmateriaal overgenomen en aangepast aan de huidige versie van MS Office (het oude lesmateriaal was in office 97 en de huidige versie is 2007). Hiernaa eerst het doorlopen van alle lessen om te kijken of alles klopt en waar nodig aanpassen. </w:t>
            </w:r>
          </w:p>
          <w:p w:rsidR="00A93C64" w:rsidRDefault="00A93C64" w:rsidP="00921041">
            <w:pPr>
              <w:ind w:left="22"/>
              <w:rPr>
                <w:b/>
                <w:sz w:val="32"/>
                <w:szCs w:val="32"/>
              </w:rPr>
            </w:pPr>
          </w:p>
          <w:p w:rsidR="00A93C64" w:rsidRDefault="00A93C64" w:rsidP="00A93C64">
            <w:pPr>
              <w:rPr>
                <w:b/>
                <w:sz w:val="32"/>
                <w:szCs w:val="32"/>
              </w:rPr>
            </w:pPr>
            <w:r>
              <w:rPr>
                <w:b/>
                <w:sz w:val="32"/>
                <w:szCs w:val="32"/>
              </w:rPr>
              <w:t xml:space="preserve">Lessen voorbereiden en per week de geplande lessen gaan </w:t>
            </w:r>
            <w:r>
              <w:rPr>
                <w:b/>
                <w:sz w:val="32"/>
                <w:szCs w:val="32"/>
              </w:rPr>
              <w:lastRenderedPageBreak/>
              <w:t>geven.</w:t>
            </w:r>
          </w:p>
          <w:p w:rsidR="00921041" w:rsidRDefault="00921041" w:rsidP="00921041">
            <w:pPr>
              <w:ind w:left="22"/>
              <w:rPr>
                <w:b/>
                <w:sz w:val="32"/>
                <w:szCs w:val="32"/>
              </w:rPr>
            </w:pPr>
            <w:r>
              <w:rPr>
                <w:b/>
                <w:sz w:val="32"/>
                <w:szCs w:val="32"/>
              </w:rPr>
              <w:t>R(esultaat)</w:t>
            </w:r>
          </w:p>
          <w:p w:rsidR="00A93C64" w:rsidRDefault="00A93C64" w:rsidP="00921041">
            <w:pPr>
              <w:ind w:left="22"/>
              <w:rPr>
                <w:b/>
                <w:sz w:val="32"/>
                <w:szCs w:val="32"/>
              </w:rPr>
            </w:pPr>
            <w:r>
              <w:rPr>
                <w:b/>
                <w:sz w:val="32"/>
                <w:szCs w:val="32"/>
              </w:rPr>
              <w:t>Het geven van de excel trainingen is goed verlopen. Ondanks dat ik slechts 2 weken tijd heb gehad om me voor te bereiden en het lesmateriaal aan te passen.</w:t>
            </w:r>
          </w:p>
          <w:p w:rsidR="00A93C64" w:rsidRDefault="00A93C64" w:rsidP="00921041">
            <w:pPr>
              <w:ind w:left="22"/>
              <w:rPr>
                <w:b/>
                <w:sz w:val="32"/>
                <w:szCs w:val="32"/>
              </w:rPr>
            </w:pPr>
          </w:p>
          <w:p w:rsidR="00835726" w:rsidRDefault="00A93C64" w:rsidP="00921041">
            <w:pPr>
              <w:ind w:left="22"/>
              <w:rPr>
                <w:b/>
                <w:sz w:val="32"/>
                <w:szCs w:val="32"/>
              </w:rPr>
            </w:pPr>
            <w:r>
              <w:rPr>
                <w:b/>
                <w:sz w:val="32"/>
                <w:szCs w:val="32"/>
              </w:rPr>
              <w:t>Er waren wat klachten van studentend die het opmerkelijk vonden les te krijgen van een medestudent (begrijpelijk).</w:t>
            </w:r>
            <w:r w:rsidR="00835726">
              <w:rPr>
                <w:b/>
                <w:sz w:val="32"/>
                <w:szCs w:val="32"/>
              </w:rPr>
              <w:br/>
            </w:r>
          </w:p>
          <w:p w:rsidR="00921041" w:rsidRDefault="00921041" w:rsidP="00921041">
            <w:pPr>
              <w:ind w:left="22"/>
              <w:rPr>
                <w:b/>
                <w:sz w:val="32"/>
                <w:szCs w:val="32"/>
              </w:rPr>
            </w:pPr>
          </w:p>
          <w:p w:rsidR="00921041" w:rsidRDefault="00921041"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331DC5" w:rsidRDefault="00331DC5" w:rsidP="00331DC5">
      <w:pPr>
        <w:rPr>
          <w:b/>
          <w:sz w:val="32"/>
          <w:szCs w:val="32"/>
        </w:rPr>
      </w:pPr>
      <w:r>
        <w:rPr>
          <w:b/>
          <w:sz w:val="32"/>
          <w:szCs w:val="32"/>
        </w:rPr>
        <w:t>Wat heb je geleerd:</w:t>
      </w:r>
    </w:p>
    <w:p w:rsidR="00921041" w:rsidRPr="00921041" w:rsidRDefault="00921041" w:rsidP="00331DC5">
      <w:pPr>
        <w:rPr>
          <w:b/>
          <w:sz w:val="24"/>
          <w:szCs w:val="24"/>
        </w:rPr>
      </w:pPr>
      <w:r w:rsidRPr="00921041">
        <w:rPr>
          <w:b/>
          <w:sz w:val="24"/>
          <w:szCs w:val="24"/>
        </w:rPr>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5A22B8" w:rsidP="00921041">
            <w:pPr>
              <w:ind w:left="-38"/>
              <w:rPr>
                <w:b/>
                <w:sz w:val="32"/>
                <w:szCs w:val="32"/>
              </w:rPr>
            </w:pPr>
            <w:r>
              <w:rPr>
                <w:b/>
                <w:sz w:val="32"/>
                <w:szCs w:val="32"/>
              </w:rPr>
              <w:t xml:space="preserve">Ik heb geleerd om in korte tijd heel veel werk in te plannen waar ik dat voorheen nooit gedaan had. Naast het zelf volgen van blok 11 ook </w:t>
            </w:r>
            <w:r w:rsidR="00220145">
              <w:rPr>
                <w:b/>
                <w:sz w:val="32"/>
                <w:szCs w:val="32"/>
              </w:rPr>
              <w:t xml:space="preserve">het voorbereiden van de lessen, het zelf maken van de opdrachten </w:t>
            </w:r>
            <w:r w:rsidR="008B7BD9">
              <w:rPr>
                <w:b/>
                <w:sz w:val="32"/>
                <w:szCs w:val="32"/>
              </w:rPr>
              <w:t>en het geven van de trainingen. Hierbij heb ik veel geleerd op het gebied van zelfstandigheid, zelfsturing</w:t>
            </w:r>
            <w:r w:rsidR="008244E2">
              <w:rPr>
                <w:b/>
                <w:sz w:val="32"/>
                <w:szCs w:val="32"/>
              </w:rPr>
              <w:t>, plannen</w:t>
            </w:r>
            <w:r w:rsidR="008B7BD9">
              <w:rPr>
                <w:b/>
                <w:sz w:val="32"/>
                <w:szCs w:val="32"/>
              </w:rPr>
              <w:t xml:space="preserve"> en organiseren en mondelinge uitdrukkingsvaardigheid.</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t>Wat is het verband tussen hetgeen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r>
              <w:rPr>
                <w:b/>
                <w:sz w:val="32"/>
                <w:szCs w:val="32"/>
              </w:rPr>
              <w:t xml:space="preserve">Hetgeen ik gedaan heb is exact datgene wat ik wilde leren. </w:t>
            </w:r>
            <w:r w:rsidR="000D77AE">
              <w:rPr>
                <w:b/>
                <w:sz w:val="32"/>
                <w:szCs w:val="32"/>
              </w:rPr>
              <w:t xml:space="preserve"> Zelfstandig iets plannen en organiseren, mijzelf mondeling zo goed mogelijk uitdrukken tijdens trainingen.</w:t>
            </w: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921041" w:rsidRDefault="00921041" w:rsidP="00921041">
      <w:pPr>
        <w:rPr>
          <w:b/>
          <w:sz w:val="24"/>
          <w:szCs w:val="24"/>
        </w:rPr>
      </w:pPr>
      <w:r>
        <w:rPr>
          <w:b/>
          <w:sz w:val="24"/>
          <w:szCs w:val="24"/>
        </w:rPr>
        <w:t xml:space="preserve">Kies één of meerdere perso(o)nen die je heeft zien functioneren bij je uitgevoerde activiteit en vraag deze om feedback. Geef ook aan wie deze persoon is en wat de functie van deze persoon is. </w:t>
      </w:r>
    </w:p>
    <w:p w:rsidR="0063167C" w:rsidRDefault="0063167C" w:rsidP="00921041">
      <w:pPr>
        <w:rPr>
          <w:b/>
          <w:sz w:val="24"/>
          <w:szCs w:val="24"/>
        </w:rPr>
      </w:pPr>
    </w:p>
    <w:p w:rsidR="0063167C" w:rsidRPr="00331DC5" w:rsidRDefault="001F000D" w:rsidP="00921041">
      <w:pPr>
        <w:rPr>
          <w:b/>
          <w:sz w:val="24"/>
          <w:szCs w:val="24"/>
        </w:rPr>
      </w:pPr>
      <w:r>
        <w:rPr>
          <w:b/>
          <w:sz w:val="24"/>
          <w:szCs w:val="24"/>
        </w:rPr>
        <w:t>Stephanie Kelder</w:t>
      </w:r>
      <w:r w:rsidR="0063167C">
        <w:rPr>
          <w:b/>
          <w:sz w:val="24"/>
          <w:szCs w:val="24"/>
        </w:rPr>
        <w:t xml:space="preserve"> (</w:t>
      </w:r>
      <w:r>
        <w:rPr>
          <w:b/>
          <w:sz w:val="24"/>
          <w:szCs w:val="24"/>
        </w:rPr>
        <w:t>Medestudent</w:t>
      </w:r>
      <w:r w:rsidR="0063167C">
        <w:rPr>
          <w:b/>
          <w:sz w:val="24"/>
          <w:szCs w:val="24"/>
        </w:rPr>
        <w:t xml:space="preserve">): Heeft aangegegeven dat </w:t>
      </w:r>
      <w:r>
        <w:rPr>
          <w:b/>
          <w:sz w:val="24"/>
          <w:szCs w:val="24"/>
        </w:rPr>
        <w:t>de</w:t>
      </w:r>
      <w:r w:rsidR="00B95DEC">
        <w:rPr>
          <w:b/>
          <w:sz w:val="24"/>
          <w:szCs w:val="24"/>
        </w:rPr>
        <w:t xml:space="preserve"> </w:t>
      </w:r>
      <w:r w:rsidR="003B0C06">
        <w:rPr>
          <w:b/>
          <w:sz w:val="24"/>
          <w:szCs w:val="24"/>
        </w:rPr>
        <w:t>prima te volgen waren en mijn instructies duidelijk</w:t>
      </w:r>
      <w:r w:rsidR="00B95DEC">
        <w:rPr>
          <w:b/>
          <w:sz w:val="24"/>
          <w:szCs w:val="24"/>
        </w:rPr>
        <w:t>.</w:t>
      </w:r>
      <w:r w:rsidR="003F6945">
        <w:rPr>
          <w:b/>
          <w:sz w:val="24"/>
          <w:szCs w:val="24"/>
        </w:rPr>
        <w:t xml:space="preserve"> </w:t>
      </w: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C5"/>
    <w:rsid w:val="0008651F"/>
    <w:rsid w:val="000D77AE"/>
    <w:rsid w:val="001F000D"/>
    <w:rsid w:val="00220145"/>
    <w:rsid w:val="00286A66"/>
    <w:rsid w:val="003007C9"/>
    <w:rsid w:val="00304BC1"/>
    <w:rsid w:val="00331DC5"/>
    <w:rsid w:val="003B0C06"/>
    <w:rsid w:val="003F6945"/>
    <w:rsid w:val="004A63D5"/>
    <w:rsid w:val="00525442"/>
    <w:rsid w:val="005A22B8"/>
    <w:rsid w:val="0063167C"/>
    <w:rsid w:val="006F72F1"/>
    <w:rsid w:val="00744C1D"/>
    <w:rsid w:val="007467DD"/>
    <w:rsid w:val="00806322"/>
    <w:rsid w:val="00813160"/>
    <w:rsid w:val="008244E2"/>
    <w:rsid w:val="00835726"/>
    <w:rsid w:val="00857357"/>
    <w:rsid w:val="00894884"/>
    <w:rsid w:val="008A3E2C"/>
    <w:rsid w:val="008B7BD9"/>
    <w:rsid w:val="008D56FC"/>
    <w:rsid w:val="00921041"/>
    <w:rsid w:val="00A93C64"/>
    <w:rsid w:val="00AA5213"/>
    <w:rsid w:val="00AC59E7"/>
    <w:rsid w:val="00B25BCB"/>
    <w:rsid w:val="00B65255"/>
    <w:rsid w:val="00B718FD"/>
    <w:rsid w:val="00B95DEC"/>
    <w:rsid w:val="00C650F0"/>
    <w:rsid w:val="00D33088"/>
    <w:rsid w:val="00D35736"/>
    <w:rsid w:val="00D54F47"/>
    <w:rsid w:val="00E31B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DD57A-C59C-40FA-A9B4-14E4DC23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1870-4CBA-446B-9C61-4C56375A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346</Words>
  <Characters>1907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9</cp:revision>
  <dcterms:created xsi:type="dcterms:W3CDTF">2015-03-11T12:25:00Z</dcterms:created>
  <dcterms:modified xsi:type="dcterms:W3CDTF">2015-07-02T18:26:00Z</dcterms:modified>
</cp:coreProperties>
</file>